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3E" w:rsidRDefault="00545B30">
      <w:pPr>
        <w:rPr>
          <w:rFonts w:ascii="Times New Roman" w:eastAsia="Times New Roman" w:hAnsi="Times New Roman" w:cstheme="minorBid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600200" cy="6858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3E" w:rsidRDefault="00F8073E">
                            <w:pPr>
                              <w:rPr>
                                <w:rFonts w:cstheme="minorBidi"/>
                                <w:color w:val="FF0000"/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sz w:val="72"/>
                                <w:szCs w:val="72"/>
                                <w:lang w:eastAsia="ja-JP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36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" strokecolor="red">
                <v:textbox>
                  <w:txbxContent>
                    <w:p w:rsidR="00F8073E" w:rsidRDefault="00F8073E">
                      <w:pPr>
                        <w:rPr>
                          <w:rFonts w:cstheme="minorBidi"/>
                          <w:color w:val="FF0000"/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  <w:sz w:val="72"/>
                          <w:szCs w:val="72"/>
                          <w:lang w:eastAsia="ja-JP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6355080</wp:posOffset>
            </wp:positionV>
            <wp:extent cx="2371725" cy="2015490"/>
            <wp:effectExtent l="0" t="0" r="9525" b="381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36576" distB="36576" distL="36576" distR="36576" simplePos="0" relativeHeight="251657216" behindDoc="0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762000</wp:posOffset>
                </wp:positionV>
                <wp:extent cx="6438900" cy="7010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890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3E" w:rsidRDefault="00F8073E">
                            <w:pPr>
                              <w:pStyle w:val="2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pStyle w:val="2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color w:val="000000"/>
                                <w:sz w:val="40"/>
                                <w:szCs w:val="40"/>
                                <w:lang w:eastAsia="ja-JP"/>
                              </w:rPr>
                              <w:t>このようなときは。</w:t>
                            </w: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ind w:left="280" w:hangingChars="100" w:hanging="280"/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⦿　呼吸が止まります。胸が動かず呼吸音が聞こえません。確認方法として鏡をかざしても曇らない等があります。</w:t>
                            </w:r>
                          </w:p>
                          <w:p w:rsidR="00F8073E" w:rsidRDefault="00F8073E">
                            <w:pPr>
                              <w:ind w:left="280" w:hangingChars="100" w:hanging="280"/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ind w:left="280" w:hangingChars="100" w:hanging="280"/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⦿　心臓が止まります。左胸や首の横を触れて、心臓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や動脈が動いていないことから確認できます。</w:t>
                            </w: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⦿　触れたり、呼びかけても反応がありません。</w:t>
                            </w: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⦿　眼にふれても、まぶたが動きません。眼球が動かず、瞳孔が開いたままです。</w:t>
                            </w: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⦿　顎の筋肉がゆるんで、口を少し開けたままになります。</w:t>
                            </w: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PｺﾞｼｯｸE" w:eastAsia="HGPｺﾞｼｯｸE" w:hAnsi="HGPｺﾞｼｯｸE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PｺﾞｼｯｸE" w:hint="eastAsia"/>
                                <w:sz w:val="28"/>
                                <w:szCs w:val="28"/>
                                <w:lang w:eastAsia="ja-JP"/>
                              </w:rPr>
                              <w:t>まず、慌てないでください。このような時は救急車や警察を呼ぶのではなく、事業所で決めた連絡網にて担当者、訪問看護師に連絡しましょう。</w:t>
                            </w:r>
                          </w:p>
                          <w:p w:rsidR="00F8073E" w:rsidRDefault="00F8073E">
                            <w:pPr>
                              <w:pStyle w:val="2"/>
                              <w:rPr>
                                <w:rFonts w:ascii="HGｺﾞｼｯｸE" w:eastAsia="HGｺﾞｼｯｸE" w:hAnsi="HGｺﾞｼｯｸE" w:cstheme="minorBidi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073E" w:rsidRDefault="00F8073E">
                            <w:pPr>
                              <w:rPr>
                                <w:rFonts w:ascii="Times New Roman" w:eastAsia="HGP明朝E" w:hAnsi="Times New Roman" w:cstheme="minorBidi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60pt;width:507pt;height:55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" o:allowincell="f" filled="f" stroked="f" strokeweight="0">
                <o:lock v:ext="edit" shapetype="t"/>
                <v:textbox inset="2.85pt,2.85pt,2.85pt,2.85pt">
                  <w:txbxContent>
                    <w:p w:rsidR="00F8073E" w:rsidRDefault="00F8073E">
                      <w:pPr>
                        <w:pStyle w:val="2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pStyle w:val="2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color w:val="000000"/>
                          <w:sz w:val="40"/>
                          <w:szCs w:val="40"/>
                          <w:lang w:eastAsia="ja-JP"/>
                        </w:rPr>
                        <w:t>このようなときは。</w:t>
                      </w: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ind w:left="280" w:hangingChars="100" w:hanging="280"/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⦿　呼吸が止まります。胸が動かず呼吸音が聞こえません。確認方法として鏡をかざしても曇らない等があります。</w:t>
                      </w:r>
                    </w:p>
                    <w:p w:rsidR="00F8073E" w:rsidRDefault="00F8073E">
                      <w:pPr>
                        <w:ind w:left="280" w:hangingChars="100" w:hanging="280"/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ind w:left="280" w:hangingChars="100" w:hanging="280"/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⦿　心臓が止まります。左胸や首の横を触れて、心臓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や動脈が動いていないことから確認できます。</w:t>
                      </w: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⦿　触れたり、呼びかけても反応がありません。</w:t>
                      </w: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⦿　眼にふれても、まぶたが動きません。眼球が動かず、瞳孔が開いたままです。</w:t>
                      </w: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⦿　顎の筋肉がゆるんで、口を少し開けたままになります。</w:t>
                      </w: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PｺﾞｼｯｸE" w:eastAsia="HGPｺﾞｼｯｸE" w:hAnsi="HGPｺﾞｼｯｸE" w:cstheme="minorBidi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ｺﾞｼｯｸE" w:eastAsia="HGPｺﾞｼｯｸE" w:hAnsi="HGPｺﾞｼｯｸE" w:cs="HGPｺﾞｼｯｸE" w:hint="eastAsia"/>
                          <w:sz w:val="28"/>
                          <w:szCs w:val="28"/>
                          <w:lang w:eastAsia="ja-JP"/>
                        </w:rPr>
                        <w:t>まず、慌てないでください。このような時は救急車や警察を呼ぶのではなく、事業所で決めた連絡網にて担当者、訪問看護師に連絡しましょう。</w:t>
                      </w:r>
                    </w:p>
                    <w:p w:rsidR="00F8073E" w:rsidRDefault="00F8073E">
                      <w:pPr>
                        <w:pStyle w:val="2"/>
                        <w:rPr>
                          <w:rFonts w:ascii="HGｺﾞｼｯｸE" w:eastAsia="HGｺﾞｼｯｸE" w:hAnsi="HGｺﾞｼｯｸE" w:cstheme="minorBidi"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073E" w:rsidRDefault="00F8073E">
                      <w:pPr>
                        <w:rPr>
                          <w:rFonts w:ascii="Times New Roman" w:eastAsia="HGP明朝E" w:hAnsi="Times New Roman" w:cstheme="minorBidi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0" t="0" r="0" b="0"/>
            <wp:wrapNone/>
            <wp:docPr id="5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_strip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A2ZRR4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0" t="0" r="0" b="0"/>
            <wp:wrapNone/>
            <wp:docPr id="7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_clouds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2" b="6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73E" w:rsidSect="00F8073E">
      <w:pgSz w:w="12240" w:h="15840"/>
      <w:pgMar w:top="1247" w:right="1191" w:bottom="124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0C83"/>
    <w:multiLevelType w:val="hybridMultilevel"/>
    <w:tmpl w:val="DDDE376A"/>
    <w:lvl w:ilvl="0" w:tplc="99CEE342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2D93DAF"/>
    <w:multiLevelType w:val="hybridMultilevel"/>
    <w:tmpl w:val="E934ED50"/>
    <w:lvl w:ilvl="0" w:tplc="43883CA4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7D08772D"/>
    <w:multiLevelType w:val="hybridMultilevel"/>
    <w:tmpl w:val="E0E8B7E6"/>
    <w:lvl w:ilvl="0" w:tplc="1E3E9BC2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3E"/>
    <w:rsid w:val="00545B30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85" w:lineRule="auto"/>
    </w:pPr>
    <w:rPr>
      <w:rFonts w:ascii="Candara" w:eastAsia="ＭＳ 明朝" w:hAnsi="Candara" w:cs="Candara"/>
      <w:color w:val="333333"/>
      <w:kern w:val="28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/>
      <w:outlineLvl w:val="0"/>
    </w:pPr>
    <w:rPr>
      <w:color w:val="auto"/>
      <w:sz w:val="100"/>
      <w:szCs w:val="100"/>
    </w:rPr>
  </w:style>
  <w:style w:type="paragraph" w:styleId="2">
    <w:name w:val="heading 2"/>
    <w:basedOn w:val="3"/>
    <w:next w:val="a"/>
    <w:link w:val="20"/>
    <w:uiPriority w:val="99"/>
    <w:qFormat/>
    <w:pPr>
      <w:widowControl w:val="0"/>
      <w:outlineLvl w:val="1"/>
    </w:pPr>
  </w:style>
  <w:style w:type="paragraph" w:styleId="3">
    <w:name w:val="heading 3"/>
    <w:basedOn w:val="a"/>
    <w:link w:val="30"/>
    <w:uiPriority w:val="99"/>
    <w:qFormat/>
    <w:pPr>
      <w:widowControl/>
      <w:spacing w:after="0"/>
      <w:outlineLvl w:val="2"/>
    </w:pPr>
    <w:rPr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Candara" w:hAnsi="Candara" w:cs="Candara"/>
      <w:color w:val="auto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9"/>
    <w:rPr>
      <w:rFonts w:ascii="Candara" w:hAnsi="Candara" w:cs="Candara"/>
      <w:color w:val="auto"/>
      <w:kern w:val="28"/>
      <w:sz w:val="30"/>
      <w:szCs w:val="30"/>
    </w:rPr>
  </w:style>
  <w:style w:type="character" w:customStyle="1" w:styleId="30">
    <w:name w:val="見出し 3 (文字)"/>
    <w:basedOn w:val="a0"/>
    <w:link w:val="3"/>
    <w:uiPriority w:val="99"/>
    <w:rPr>
      <w:rFonts w:ascii="Candara" w:hAnsi="Candara" w:cs="Candara"/>
      <w:color w:val="auto"/>
      <w:kern w:val="28"/>
      <w:sz w:val="30"/>
      <w:szCs w:val="30"/>
      <w:lang w:val="en-US" w:eastAsia="en-US"/>
    </w:rPr>
  </w:style>
  <w:style w:type="paragraph" w:styleId="31">
    <w:name w:val="Body Text 3"/>
    <w:basedOn w:val="a"/>
    <w:link w:val="32"/>
    <w:uiPriority w:val="99"/>
    <w:pPr>
      <w:widowControl/>
    </w:pPr>
  </w:style>
  <w:style w:type="character" w:customStyle="1" w:styleId="32">
    <w:name w:val="本文 3 (文字)"/>
    <w:basedOn w:val="a0"/>
    <w:link w:val="31"/>
    <w:uiPriority w:val="99"/>
    <w:rPr>
      <w:rFonts w:ascii="Candara" w:hAnsi="Candara" w:cs="Candara"/>
      <w:color w:val="333333"/>
      <w:kern w:val="28"/>
      <w:sz w:val="18"/>
      <w:szCs w:val="18"/>
      <w:lang w:val="en-US" w:eastAsia="en-US"/>
    </w:rPr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eastAsia="ＭＳ ゴシック"/>
    </w:rPr>
  </w:style>
  <w:style w:type="character" w:customStyle="1" w:styleId="a5">
    <w:name w:val="吹き出し (文字)"/>
    <w:basedOn w:val="a0"/>
    <w:link w:val="a4"/>
    <w:uiPriority w:val="99"/>
    <w:rPr>
      <w:rFonts w:ascii="Candara" w:eastAsia="ＭＳ ゴシック" w:hAnsi="Candara" w:cs="Candara"/>
      <w:color w:val="333333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85" w:lineRule="auto"/>
    </w:pPr>
    <w:rPr>
      <w:rFonts w:ascii="Candara" w:eastAsia="ＭＳ 明朝" w:hAnsi="Candara" w:cs="Candara"/>
      <w:color w:val="333333"/>
      <w:kern w:val="28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/>
      <w:outlineLvl w:val="0"/>
    </w:pPr>
    <w:rPr>
      <w:color w:val="auto"/>
      <w:sz w:val="100"/>
      <w:szCs w:val="100"/>
    </w:rPr>
  </w:style>
  <w:style w:type="paragraph" w:styleId="2">
    <w:name w:val="heading 2"/>
    <w:basedOn w:val="3"/>
    <w:next w:val="a"/>
    <w:link w:val="20"/>
    <w:uiPriority w:val="99"/>
    <w:qFormat/>
    <w:pPr>
      <w:widowControl w:val="0"/>
      <w:outlineLvl w:val="1"/>
    </w:pPr>
  </w:style>
  <w:style w:type="paragraph" w:styleId="3">
    <w:name w:val="heading 3"/>
    <w:basedOn w:val="a"/>
    <w:link w:val="30"/>
    <w:uiPriority w:val="99"/>
    <w:qFormat/>
    <w:pPr>
      <w:widowControl/>
      <w:spacing w:after="0"/>
      <w:outlineLvl w:val="2"/>
    </w:pPr>
    <w:rPr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Candara" w:hAnsi="Candara" w:cs="Candara"/>
      <w:color w:val="auto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9"/>
    <w:rPr>
      <w:rFonts w:ascii="Candara" w:hAnsi="Candara" w:cs="Candara"/>
      <w:color w:val="auto"/>
      <w:kern w:val="28"/>
      <w:sz w:val="30"/>
      <w:szCs w:val="30"/>
    </w:rPr>
  </w:style>
  <w:style w:type="character" w:customStyle="1" w:styleId="30">
    <w:name w:val="見出し 3 (文字)"/>
    <w:basedOn w:val="a0"/>
    <w:link w:val="3"/>
    <w:uiPriority w:val="99"/>
    <w:rPr>
      <w:rFonts w:ascii="Candara" w:hAnsi="Candara" w:cs="Candara"/>
      <w:color w:val="auto"/>
      <w:kern w:val="28"/>
      <w:sz w:val="30"/>
      <w:szCs w:val="30"/>
      <w:lang w:val="en-US" w:eastAsia="en-US"/>
    </w:rPr>
  </w:style>
  <w:style w:type="paragraph" w:styleId="31">
    <w:name w:val="Body Text 3"/>
    <w:basedOn w:val="a"/>
    <w:link w:val="32"/>
    <w:uiPriority w:val="99"/>
    <w:pPr>
      <w:widowControl/>
    </w:pPr>
  </w:style>
  <w:style w:type="character" w:customStyle="1" w:styleId="32">
    <w:name w:val="本文 3 (文字)"/>
    <w:basedOn w:val="a0"/>
    <w:link w:val="31"/>
    <w:uiPriority w:val="99"/>
    <w:rPr>
      <w:rFonts w:ascii="Candara" w:hAnsi="Candara" w:cs="Candara"/>
      <w:color w:val="333333"/>
      <w:kern w:val="28"/>
      <w:sz w:val="18"/>
      <w:szCs w:val="18"/>
      <w:lang w:val="en-US" w:eastAsia="en-US"/>
    </w:rPr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eastAsia="ＭＳ ゴシック"/>
    </w:rPr>
  </w:style>
  <w:style w:type="character" w:customStyle="1" w:styleId="a5">
    <w:name w:val="吹き出し (文字)"/>
    <w:basedOn w:val="a0"/>
    <w:link w:val="a4"/>
    <w:uiPriority w:val="99"/>
    <w:rPr>
      <w:rFonts w:ascii="Candara" w:eastAsia="ＭＳ ゴシック" w:hAnsi="Candara" w:cs="Candara"/>
      <w:color w:val="333333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hgc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akiyo</dc:creator>
  <cp:lastModifiedBy>take</cp:lastModifiedBy>
  <cp:revision>2</cp:revision>
  <cp:lastPrinted>2008-04-30T20:28:00Z</cp:lastPrinted>
  <dcterms:created xsi:type="dcterms:W3CDTF">2017-03-12T07:40:00Z</dcterms:created>
  <dcterms:modified xsi:type="dcterms:W3CDTF">2017-03-12T07:40:00Z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